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D35" w:rsidRPr="00BF3C10" w:rsidRDefault="00C6746E" w:rsidP="00724D35">
      <w:pPr>
        <w:tabs>
          <w:tab w:val="center" w:pos="7938"/>
        </w:tabs>
        <w:spacing w:after="0" w:line="240" w:lineRule="auto"/>
        <w:jc w:val="center"/>
        <w:rPr>
          <w:rFonts w:ascii="Arial" w:eastAsia="Times New Roman" w:hAnsi="Arial" w:cs="Arial"/>
          <w:b/>
          <w:noProof/>
          <w:color w:val="000000"/>
          <w:sz w:val="24"/>
          <w:szCs w:val="24"/>
          <w:lang w:eastAsia="sk-SK"/>
        </w:rPr>
      </w:pPr>
      <w:r w:rsidRPr="00BF3C10">
        <w:rPr>
          <w:rFonts w:ascii="Arial" w:eastAsia="Times New Roman" w:hAnsi="Arial" w:cs="Arial"/>
          <w:b/>
          <w:noProof/>
          <w:color w:val="000000"/>
          <w:sz w:val="24"/>
          <w:szCs w:val="24"/>
          <w:lang w:eastAsia="sk-SK"/>
        </w:rPr>
        <w:t>OPIS</w:t>
      </w:r>
      <w:r w:rsidR="00724D35" w:rsidRPr="00BF3C10">
        <w:rPr>
          <w:rFonts w:ascii="Arial" w:eastAsia="Times New Roman" w:hAnsi="Arial" w:cs="Arial"/>
          <w:b/>
          <w:noProof/>
          <w:color w:val="000000"/>
          <w:sz w:val="24"/>
          <w:szCs w:val="24"/>
          <w:lang w:eastAsia="sk-SK"/>
        </w:rPr>
        <w:t xml:space="preserve"> PREDMETU ZÁKAZKY</w:t>
      </w:r>
    </w:p>
    <w:p w:rsidR="00724D35" w:rsidRPr="00BF3C10" w:rsidRDefault="00724D35" w:rsidP="00724D35">
      <w:pPr>
        <w:tabs>
          <w:tab w:val="center" w:pos="7938"/>
        </w:tabs>
        <w:spacing w:after="0" w:line="240" w:lineRule="auto"/>
        <w:rPr>
          <w:rFonts w:ascii="Arial" w:eastAsia="Times New Roman" w:hAnsi="Arial" w:cs="Arial"/>
          <w:b/>
          <w:noProof/>
          <w:color w:val="000000"/>
          <w:lang w:eastAsia="sk-SK"/>
        </w:rPr>
      </w:pPr>
    </w:p>
    <w:p w:rsidR="00724D35" w:rsidRPr="00BF3C10" w:rsidRDefault="00724D35" w:rsidP="00724D35">
      <w:pPr>
        <w:tabs>
          <w:tab w:val="center" w:pos="7938"/>
        </w:tabs>
        <w:spacing w:after="0" w:line="240" w:lineRule="auto"/>
        <w:rPr>
          <w:rFonts w:ascii="Arial" w:eastAsia="Times New Roman" w:hAnsi="Arial" w:cs="Arial"/>
          <w:b/>
          <w:noProof/>
          <w:color w:val="000000"/>
          <w:lang w:eastAsia="sk-SK"/>
        </w:rPr>
      </w:pPr>
    </w:p>
    <w:p w:rsidR="00724D35" w:rsidRPr="00BF3C10" w:rsidRDefault="00724D35" w:rsidP="00724D35">
      <w:pPr>
        <w:tabs>
          <w:tab w:val="left" w:pos="2127"/>
        </w:tabs>
        <w:spacing w:after="0" w:line="240" w:lineRule="auto"/>
        <w:ind w:left="2127" w:hanging="2127"/>
        <w:rPr>
          <w:rFonts w:ascii="Arial" w:eastAsia="Times New Roman" w:hAnsi="Arial" w:cs="Arial"/>
          <w:b/>
          <w:noProof/>
          <w:color w:val="000000"/>
          <w:lang w:eastAsia="sk-SK"/>
        </w:rPr>
      </w:pPr>
      <w:r w:rsidRPr="00BF3C10">
        <w:rPr>
          <w:rFonts w:ascii="Arial" w:eastAsia="Times New Roman" w:hAnsi="Arial" w:cs="Arial"/>
          <w:b/>
          <w:noProof/>
          <w:color w:val="000000"/>
          <w:lang w:eastAsia="sk-SK"/>
        </w:rPr>
        <w:t xml:space="preserve">Predmet zákazky: </w:t>
      </w:r>
      <w:r w:rsidR="00AB6179" w:rsidRPr="00AB6179">
        <w:rPr>
          <w:rFonts w:ascii="Arial" w:eastAsia="Times New Roman" w:hAnsi="Arial" w:cs="Arial"/>
          <w:b/>
          <w:noProof/>
          <w:color w:val="000000"/>
          <w:lang w:eastAsia="sk-SK"/>
        </w:rPr>
        <w:t>Projektová dokumentácia zníženia energetickej náročnosti materskej školy Jarabina</w:t>
      </w:r>
    </w:p>
    <w:p w:rsidR="003B1227" w:rsidRPr="00BF3C10" w:rsidRDefault="003B1227" w:rsidP="00724D35">
      <w:pPr>
        <w:tabs>
          <w:tab w:val="left" w:pos="2127"/>
        </w:tabs>
        <w:spacing w:after="0" w:line="240" w:lineRule="auto"/>
        <w:ind w:left="2127" w:hanging="2127"/>
        <w:rPr>
          <w:rFonts w:ascii="Arial" w:eastAsia="Times New Roman" w:hAnsi="Arial" w:cs="Arial"/>
          <w:b/>
          <w:noProof/>
          <w:color w:val="000000"/>
          <w:lang w:eastAsia="sk-SK"/>
        </w:rPr>
      </w:pPr>
    </w:p>
    <w:p w:rsidR="00724D35" w:rsidRPr="00BF3C10" w:rsidRDefault="00724D35" w:rsidP="00724D35">
      <w:pPr>
        <w:tabs>
          <w:tab w:val="left" w:pos="2127"/>
        </w:tabs>
        <w:spacing w:after="0" w:line="240" w:lineRule="auto"/>
        <w:ind w:left="2127" w:hanging="2127"/>
        <w:rPr>
          <w:rFonts w:ascii="Arial" w:eastAsia="Times New Roman" w:hAnsi="Arial" w:cs="Arial"/>
          <w:b/>
          <w:noProof/>
          <w:color w:val="000000"/>
          <w:lang w:eastAsia="sk-SK"/>
        </w:rPr>
      </w:pPr>
    </w:p>
    <w:p w:rsidR="004208B8" w:rsidRDefault="00D34B40" w:rsidP="00D34B40">
      <w:pPr>
        <w:spacing w:before="120" w:after="0" w:line="240" w:lineRule="auto"/>
        <w:jc w:val="both"/>
        <w:rPr>
          <w:rFonts w:ascii="Arial" w:eastAsia="Times New Roman" w:hAnsi="Arial" w:cs="Arial"/>
          <w:noProof/>
          <w:color w:val="000000"/>
          <w:lang w:eastAsia="sk-SK"/>
        </w:rPr>
      </w:pPr>
      <w:r w:rsidRPr="00BF3C10">
        <w:rPr>
          <w:rFonts w:ascii="Arial" w:eastAsia="Times New Roman" w:hAnsi="Arial" w:cs="Arial"/>
          <w:noProof/>
          <w:color w:val="000000"/>
          <w:lang w:eastAsia="sk-SK"/>
        </w:rPr>
        <w:t xml:space="preserve">Predmetom zákazky je </w:t>
      </w:r>
      <w:r w:rsidR="004208B8">
        <w:rPr>
          <w:rFonts w:ascii="Arial" w:eastAsia="Times New Roman" w:hAnsi="Arial" w:cs="Arial"/>
          <w:noProof/>
          <w:color w:val="000000"/>
          <w:lang w:eastAsia="sk-SK"/>
        </w:rPr>
        <w:t>projektová činnosť</w:t>
      </w:r>
      <w:r w:rsidR="00F32A30">
        <w:rPr>
          <w:rFonts w:ascii="Arial" w:eastAsia="Times New Roman" w:hAnsi="Arial" w:cs="Arial"/>
          <w:noProof/>
          <w:color w:val="000000"/>
          <w:lang w:eastAsia="sk-SK"/>
        </w:rPr>
        <w:t>, vypracovanie projektovej dokumentácie</w:t>
      </w:r>
      <w:r w:rsidR="004208B8">
        <w:rPr>
          <w:rFonts w:ascii="Arial" w:eastAsia="Times New Roman" w:hAnsi="Arial" w:cs="Arial"/>
          <w:noProof/>
          <w:color w:val="000000"/>
          <w:lang w:eastAsia="sk-SK"/>
        </w:rPr>
        <w:t xml:space="preserve"> podľa § 45 ods. 2 písm. c)</w:t>
      </w:r>
      <w:r w:rsidRPr="00BF3C10">
        <w:rPr>
          <w:rFonts w:ascii="Arial" w:eastAsia="Times New Roman" w:hAnsi="Arial" w:cs="Arial"/>
          <w:noProof/>
          <w:color w:val="000000"/>
          <w:lang w:eastAsia="sk-SK"/>
        </w:rPr>
        <w:t xml:space="preserve">, </w:t>
      </w:r>
      <w:r w:rsidR="004208B8">
        <w:rPr>
          <w:rFonts w:ascii="Arial" w:eastAsia="Times New Roman" w:hAnsi="Arial" w:cs="Arial"/>
          <w:noProof/>
          <w:color w:val="000000"/>
          <w:lang w:eastAsia="sk-SK"/>
        </w:rPr>
        <w:t>v súlade so zákonom číslo 50/1976 Z.z. o územnom plánovaní a stavebnom poriadku, t.j. vypracovanie projektu stavby</w:t>
      </w:r>
      <w:r w:rsidR="004208B8" w:rsidRPr="004208B8">
        <w:rPr>
          <w:rFonts w:ascii="Arial" w:eastAsia="Times New Roman" w:hAnsi="Arial" w:cs="Arial"/>
          <w:noProof/>
          <w:color w:val="000000"/>
          <w:lang w:eastAsia="sk-SK"/>
        </w:rPr>
        <w:t xml:space="preserve"> potrebného na vydanie stavebného povolenia vrátane statických a dynamických výpočtov konštrukcií stavieb a projektového energetického hodnotenia.</w:t>
      </w:r>
      <w:r w:rsidR="004208B8">
        <w:rPr>
          <w:rFonts w:ascii="Arial" w:eastAsia="Times New Roman" w:hAnsi="Arial" w:cs="Arial"/>
          <w:noProof/>
          <w:color w:val="000000"/>
          <w:lang w:eastAsia="sk-SK"/>
        </w:rPr>
        <w:t xml:space="preserve"> Projekt stavby musí ďalej byť dopracovaný do podoby projektovej dokumentácie pre realizáciu stavby.</w:t>
      </w:r>
    </w:p>
    <w:p w:rsidR="004208B8" w:rsidRPr="004208B8" w:rsidRDefault="004208B8" w:rsidP="00D34B40">
      <w:pPr>
        <w:spacing w:before="120" w:after="0" w:line="240" w:lineRule="auto"/>
        <w:jc w:val="both"/>
        <w:rPr>
          <w:rFonts w:ascii="Arial" w:eastAsia="Times New Roman" w:hAnsi="Arial" w:cs="Arial"/>
          <w:noProof/>
          <w:color w:val="000000"/>
          <w:u w:val="single"/>
          <w:lang w:eastAsia="sk-SK"/>
        </w:rPr>
      </w:pPr>
      <w:r w:rsidRPr="004208B8">
        <w:rPr>
          <w:rFonts w:ascii="Arial" w:eastAsia="Times New Roman" w:hAnsi="Arial" w:cs="Arial"/>
          <w:noProof/>
          <w:color w:val="000000"/>
          <w:u w:val="single"/>
          <w:lang w:eastAsia="sk-SK"/>
        </w:rPr>
        <w:t>Projektová dokumentácia musí minimálne obsahovať:</w:t>
      </w:r>
    </w:p>
    <w:p w:rsidR="004208B8" w:rsidRPr="004208B8" w:rsidRDefault="004208B8" w:rsidP="004208B8">
      <w:pPr>
        <w:pStyle w:val="Odsekzoznamu"/>
        <w:numPr>
          <w:ilvl w:val="0"/>
          <w:numId w:val="3"/>
        </w:numPr>
        <w:spacing w:before="120" w:after="0" w:line="240" w:lineRule="auto"/>
        <w:jc w:val="both"/>
        <w:rPr>
          <w:rFonts w:ascii="Arial" w:eastAsia="Times New Roman" w:hAnsi="Arial" w:cs="Arial"/>
          <w:noProof/>
          <w:color w:val="000000"/>
          <w:lang w:eastAsia="sk-SK"/>
        </w:rPr>
      </w:pPr>
      <w:r w:rsidRPr="004208B8">
        <w:rPr>
          <w:rFonts w:ascii="Arial" w:eastAsia="Times New Roman" w:hAnsi="Arial" w:cs="Arial"/>
          <w:noProof/>
          <w:color w:val="000000"/>
          <w:lang w:eastAsia="sk-SK"/>
        </w:rPr>
        <w:t xml:space="preserve">sprievodnú a súhrnnú technickú správu – popisujúcu charakter územia, architektonické a stavebno-technické riešenie stavby, základnú koncepciu stavby a popis HSV a PSV prác; </w:t>
      </w:r>
    </w:p>
    <w:p w:rsidR="004208B8" w:rsidRPr="004208B8" w:rsidRDefault="004208B8" w:rsidP="004208B8">
      <w:pPr>
        <w:pStyle w:val="Odsekzoznamu"/>
        <w:numPr>
          <w:ilvl w:val="0"/>
          <w:numId w:val="3"/>
        </w:numPr>
        <w:spacing w:before="120" w:after="0" w:line="240" w:lineRule="auto"/>
        <w:jc w:val="both"/>
        <w:rPr>
          <w:rFonts w:ascii="Arial" w:eastAsia="Times New Roman" w:hAnsi="Arial" w:cs="Arial"/>
          <w:noProof/>
          <w:color w:val="000000"/>
          <w:lang w:eastAsia="sk-SK"/>
        </w:rPr>
      </w:pPr>
      <w:r w:rsidRPr="004208B8">
        <w:rPr>
          <w:rFonts w:ascii="Arial" w:eastAsia="Times New Roman" w:hAnsi="Arial" w:cs="Arial"/>
          <w:noProof/>
          <w:color w:val="000000"/>
          <w:lang w:eastAsia="sk-SK"/>
        </w:rPr>
        <w:t>situáciu stavby – udávajúcu polohu stavby vzhľadom na okolie (susedné parcely, komunikácie...) a polohu navrhovaných prípojok inžinierskych sietí, prípadne iné potrebné skutočnosti;</w:t>
      </w:r>
    </w:p>
    <w:p w:rsidR="004208B8" w:rsidRPr="004208B8" w:rsidRDefault="004208B8" w:rsidP="004208B8">
      <w:pPr>
        <w:pStyle w:val="Odsekzoznamu"/>
        <w:numPr>
          <w:ilvl w:val="0"/>
          <w:numId w:val="3"/>
        </w:numPr>
        <w:spacing w:before="120" w:after="0" w:line="240" w:lineRule="auto"/>
        <w:jc w:val="both"/>
        <w:rPr>
          <w:rFonts w:ascii="Arial" w:eastAsia="Times New Roman" w:hAnsi="Arial" w:cs="Arial"/>
          <w:noProof/>
          <w:color w:val="000000"/>
          <w:lang w:eastAsia="sk-SK"/>
        </w:rPr>
      </w:pPr>
      <w:r w:rsidRPr="004208B8">
        <w:rPr>
          <w:rFonts w:ascii="Arial" w:eastAsia="Times New Roman" w:hAnsi="Arial" w:cs="Arial"/>
          <w:noProof/>
          <w:color w:val="000000"/>
          <w:lang w:eastAsia="sk-SK"/>
        </w:rPr>
        <w:t>architektúru – zahŕňajúcu všetky výkresy potrebné na vydanie stavebného povolenia, a to hlavne pôdorys základov, pôdorysy jednotlivých podlaží, pôdorys strechy, rez a pohľady;</w:t>
      </w:r>
    </w:p>
    <w:p w:rsidR="004208B8" w:rsidRPr="004208B8" w:rsidRDefault="004208B8" w:rsidP="004208B8">
      <w:pPr>
        <w:pStyle w:val="Odsekzoznamu"/>
        <w:numPr>
          <w:ilvl w:val="0"/>
          <w:numId w:val="3"/>
        </w:numPr>
        <w:spacing w:before="120" w:after="0" w:line="240" w:lineRule="auto"/>
        <w:jc w:val="both"/>
        <w:rPr>
          <w:rFonts w:ascii="Arial" w:eastAsia="Times New Roman" w:hAnsi="Arial" w:cs="Arial"/>
          <w:noProof/>
          <w:color w:val="000000"/>
          <w:lang w:eastAsia="sk-SK"/>
        </w:rPr>
      </w:pPr>
      <w:r w:rsidRPr="004208B8">
        <w:rPr>
          <w:rFonts w:ascii="Arial" w:eastAsia="Times New Roman" w:hAnsi="Arial" w:cs="Arial"/>
          <w:noProof/>
          <w:color w:val="000000"/>
          <w:lang w:eastAsia="sk-SK"/>
        </w:rPr>
        <w:t>projekty jednotlivých profesií – statika, zdravotechnika (vodovod, kanalizácia), elektroinštalácia, vykurovanie, plynofikácia, požiarna ochrana.</w:t>
      </w:r>
    </w:p>
    <w:p w:rsidR="004208B8" w:rsidRPr="004208B8" w:rsidRDefault="00F32A30" w:rsidP="004208B8">
      <w:pPr>
        <w:pStyle w:val="Odsekzoznamu"/>
        <w:numPr>
          <w:ilvl w:val="0"/>
          <w:numId w:val="3"/>
        </w:numPr>
        <w:spacing w:before="120" w:after="0" w:line="240" w:lineRule="auto"/>
        <w:jc w:val="both"/>
        <w:rPr>
          <w:rFonts w:ascii="Arial" w:eastAsia="Times New Roman" w:hAnsi="Arial" w:cs="Arial"/>
          <w:noProof/>
          <w:color w:val="000000"/>
          <w:lang w:eastAsia="sk-SK"/>
        </w:rPr>
      </w:pPr>
      <w:r>
        <w:rPr>
          <w:rFonts w:ascii="Arial" w:eastAsia="Times New Roman" w:hAnsi="Arial" w:cs="Arial"/>
          <w:noProof/>
          <w:color w:val="000000"/>
          <w:lang w:eastAsia="sk-SK"/>
        </w:rPr>
        <w:t>Dopracovanie do stupňa pre realizáciu stavby - t</w:t>
      </w:r>
      <w:r w:rsidR="004208B8" w:rsidRPr="004208B8">
        <w:rPr>
          <w:rFonts w:ascii="Arial" w:eastAsia="Times New Roman" w:hAnsi="Arial" w:cs="Arial"/>
          <w:noProof/>
          <w:color w:val="000000"/>
          <w:lang w:eastAsia="sk-SK"/>
        </w:rPr>
        <w:t xml:space="preserve">ento projekt obsahuje všetky výkresy uvedené v stupni </w:t>
      </w:r>
      <w:r>
        <w:rPr>
          <w:rFonts w:ascii="Arial" w:eastAsia="Times New Roman" w:hAnsi="Arial" w:cs="Arial"/>
          <w:noProof/>
          <w:color w:val="000000"/>
          <w:lang w:eastAsia="sk-SK"/>
        </w:rPr>
        <w:t>projektu stavby pre stavebné povolenie</w:t>
      </w:r>
      <w:r w:rsidR="004208B8" w:rsidRPr="004208B8">
        <w:rPr>
          <w:rFonts w:ascii="Arial" w:eastAsia="Times New Roman" w:hAnsi="Arial" w:cs="Arial"/>
          <w:noProof/>
          <w:color w:val="000000"/>
          <w:lang w:eastAsia="sk-SK"/>
        </w:rPr>
        <w:t xml:space="preserve"> a je rozšírený o výkresy potrebné na zrealizovanie stavby, vrátane všetkých dôležitých detailov a výpisov PSV prvkov (okien, dverí...).</w:t>
      </w:r>
    </w:p>
    <w:p w:rsidR="004208B8" w:rsidRDefault="004208B8" w:rsidP="004208B8">
      <w:pPr>
        <w:pStyle w:val="Odsekzoznamu"/>
        <w:numPr>
          <w:ilvl w:val="0"/>
          <w:numId w:val="3"/>
        </w:numPr>
        <w:spacing w:before="120" w:after="0" w:line="240" w:lineRule="auto"/>
        <w:jc w:val="both"/>
        <w:rPr>
          <w:rFonts w:ascii="Arial" w:eastAsia="Times New Roman" w:hAnsi="Arial" w:cs="Arial"/>
          <w:noProof/>
          <w:color w:val="000000"/>
          <w:lang w:eastAsia="sk-SK"/>
        </w:rPr>
      </w:pPr>
      <w:r w:rsidRPr="004208B8">
        <w:rPr>
          <w:rFonts w:ascii="Arial" w:eastAsia="Times New Roman" w:hAnsi="Arial" w:cs="Arial"/>
          <w:noProof/>
          <w:color w:val="000000"/>
          <w:lang w:eastAsia="sk-SK"/>
        </w:rPr>
        <w:t xml:space="preserve">Súčasťou projektovej dokumentácie musí byť </w:t>
      </w:r>
      <w:r>
        <w:rPr>
          <w:rFonts w:ascii="Arial" w:eastAsia="Times New Roman" w:hAnsi="Arial" w:cs="Arial"/>
          <w:noProof/>
          <w:color w:val="000000"/>
          <w:lang w:eastAsia="sk-SK"/>
        </w:rPr>
        <w:t xml:space="preserve">aj energetické hodnotenie </w:t>
      </w:r>
      <w:r w:rsidRPr="004208B8">
        <w:rPr>
          <w:rFonts w:ascii="Arial" w:eastAsia="Times New Roman" w:hAnsi="Arial" w:cs="Arial"/>
          <w:noProof/>
          <w:color w:val="000000"/>
          <w:lang w:eastAsia="sk-SK"/>
        </w:rPr>
        <w:t>v súlade so zákonom číslo 555/2005 Z.z. o energetickej hospodárnosti budov a o zmene a doplnení niektorých zákonov.</w:t>
      </w:r>
    </w:p>
    <w:p w:rsidR="00FD11D8" w:rsidRPr="00FD11D8" w:rsidRDefault="00FD11D8" w:rsidP="00FD11D8">
      <w:pPr>
        <w:pStyle w:val="Odsekzoznamu"/>
        <w:numPr>
          <w:ilvl w:val="0"/>
          <w:numId w:val="3"/>
        </w:numPr>
        <w:jc w:val="both"/>
        <w:rPr>
          <w:rFonts w:ascii="Arial" w:eastAsia="Times New Roman" w:hAnsi="Arial" w:cs="Arial"/>
          <w:noProof/>
          <w:color w:val="000000"/>
          <w:lang w:eastAsia="sk-SK"/>
        </w:rPr>
      </w:pPr>
      <w:r w:rsidRPr="00FD11D8">
        <w:rPr>
          <w:rFonts w:ascii="Arial" w:eastAsia="Times New Roman" w:hAnsi="Arial" w:cs="Arial"/>
          <w:noProof/>
          <w:color w:val="000000"/>
          <w:lang w:eastAsia="sk-SK"/>
        </w:rPr>
        <w:t>Súčasťou projektovej dokumentácie budú požadované tepelnotechnické výpočty a energetický certifikát.</w:t>
      </w:r>
    </w:p>
    <w:p w:rsidR="004208B8" w:rsidRDefault="004208B8" w:rsidP="004208B8">
      <w:pPr>
        <w:pStyle w:val="Odsekzoznamu"/>
        <w:numPr>
          <w:ilvl w:val="0"/>
          <w:numId w:val="3"/>
        </w:numPr>
        <w:spacing w:before="120" w:after="0" w:line="240" w:lineRule="auto"/>
        <w:jc w:val="both"/>
        <w:rPr>
          <w:rFonts w:ascii="Arial" w:eastAsia="Times New Roman" w:hAnsi="Arial" w:cs="Arial"/>
          <w:noProof/>
          <w:color w:val="000000"/>
          <w:lang w:eastAsia="sk-SK"/>
        </w:rPr>
      </w:pPr>
      <w:r w:rsidRPr="004208B8">
        <w:rPr>
          <w:rFonts w:ascii="Arial" w:eastAsia="Times New Roman" w:hAnsi="Arial" w:cs="Arial"/>
          <w:noProof/>
          <w:color w:val="000000"/>
          <w:lang w:eastAsia="sk-SK"/>
        </w:rPr>
        <w:t>Súčasťou projektovej dokumentácie na realizáciu stavby musí byť rozpočet stavby podľa výkazu výmer.</w:t>
      </w:r>
    </w:p>
    <w:p w:rsidR="004208B8" w:rsidRPr="004208B8" w:rsidRDefault="004208B8" w:rsidP="004208B8">
      <w:pPr>
        <w:pStyle w:val="Odsekzoznamu"/>
        <w:numPr>
          <w:ilvl w:val="0"/>
          <w:numId w:val="3"/>
        </w:numPr>
        <w:spacing w:before="120" w:after="0" w:line="240" w:lineRule="auto"/>
        <w:jc w:val="both"/>
        <w:rPr>
          <w:rFonts w:ascii="Arial" w:eastAsia="Times New Roman" w:hAnsi="Arial" w:cs="Arial"/>
          <w:noProof/>
          <w:color w:val="000000"/>
          <w:lang w:eastAsia="sk-SK"/>
        </w:rPr>
      </w:pPr>
      <w:r w:rsidRPr="004208B8">
        <w:rPr>
          <w:rFonts w:ascii="Arial" w:eastAsia="Times New Roman" w:hAnsi="Arial" w:cs="Arial"/>
          <w:noProof/>
          <w:color w:val="000000"/>
          <w:lang w:eastAsia="sk-SK"/>
        </w:rPr>
        <w:t>Odporúčame členenie na stavebné objekty alebo podobjekty – zateplenie obvodového plášťa, zateplenie strechy, výmena výplní otvorov, vykurovanie, osvetlenie, OZE a pod.</w:t>
      </w:r>
    </w:p>
    <w:p w:rsidR="00D34B40" w:rsidRPr="00BF3C10" w:rsidRDefault="00D34B40" w:rsidP="00D34B40">
      <w:pPr>
        <w:spacing w:before="120" w:after="0" w:line="240" w:lineRule="auto"/>
        <w:jc w:val="both"/>
        <w:rPr>
          <w:rFonts w:ascii="Arial" w:eastAsia="Times New Roman" w:hAnsi="Arial" w:cs="Arial"/>
          <w:noProof/>
          <w:color w:val="000000"/>
          <w:lang w:eastAsia="sk-SK"/>
        </w:rPr>
      </w:pPr>
    </w:p>
    <w:p w:rsidR="00B350CD" w:rsidRPr="00B350CD" w:rsidRDefault="00B350CD" w:rsidP="00D34B40">
      <w:pPr>
        <w:tabs>
          <w:tab w:val="left" w:pos="2268"/>
        </w:tabs>
        <w:spacing w:before="120" w:after="0" w:line="240" w:lineRule="auto"/>
        <w:jc w:val="both"/>
        <w:rPr>
          <w:rFonts w:ascii="Arial" w:eastAsia="Times New Roman" w:hAnsi="Arial" w:cs="Arial"/>
          <w:noProof/>
          <w:color w:val="000000"/>
          <w:u w:val="single"/>
          <w:lang w:eastAsia="sk-SK"/>
        </w:rPr>
      </w:pPr>
      <w:r>
        <w:rPr>
          <w:rFonts w:ascii="Arial" w:eastAsia="Times New Roman" w:hAnsi="Arial" w:cs="Arial"/>
          <w:noProof/>
          <w:color w:val="000000"/>
          <w:u w:val="single"/>
          <w:lang w:eastAsia="sk-SK"/>
        </w:rPr>
        <w:t>Riešené budovy:</w:t>
      </w:r>
    </w:p>
    <w:p w:rsidR="00D34B40" w:rsidRDefault="00AB6179" w:rsidP="00D34B40">
      <w:pPr>
        <w:tabs>
          <w:tab w:val="left" w:pos="2268"/>
        </w:tabs>
        <w:spacing w:before="120" w:after="0" w:line="240" w:lineRule="auto"/>
        <w:jc w:val="both"/>
        <w:rPr>
          <w:rFonts w:ascii="Arial" w:eastAsia="Times New Roman" w:hAnsi="Arial" w:cs="Arial"/>
          <w:noProof/>
          <w:color w:val="000000"/>
          <w:lang w:eastAsia="sk-SK"/>
        </w:rPr>
      </w:pPr>
      <w:r>
        <w:rPr>
          <w:rFonts w:ascii="Arial" w:eastAsia="Times New Roman" w:hAnsi="Arial" w:cs="Arial"/>
          <w:noProof/>
          <w:color w:val="000000"/>
          <w:lang w:eastAsia="sk-SK"/>
        </w:rPr>
        <w:t>Materská škola Jarabina</w:t>
      </w:r>
    </w:p>
    <w:p w:rsidR="0060018E" w:rsidRDefault="0060018E" w:rsidP="00D34B40">
      <w:pPr>
        <w:tabs>
          <w:tab w:val="left" w:pos="2268"/>
        </w:tabs>
        <w:spacing w:before="120" w:after="0" w:line="240" w:lineRule="auto"/>
        <w:jc w:val="both"/>
        <w:rPr>
          <w:rFonts w:ascii="Arial" w:eastAsia="Times New Roman" w:hAnsi="Arial" w:cs="Arial"/>
          <w:noProof/>
          <w:color w:val="000000"/>
          <w:lang w:eastAsia="sk-SK"/>
        </w:rPr>
      </w:pPr>
    </w:p>
    <w:p w:rsidR="0060018E" w:rsidRDefault="0060018E" w:rsidP="00D34B40">
      <w:pPr>
        <w:tabs>
          <w:tab w:val="left" w:pos="2268"/>
        </w:tabs>
        <w:spacing w:before="120" w:after="0" w:line="240" w:lineRule="auto"/>
        <w:jc w:val="both"/>
        <w:rPr>
          <w:rFonts w:ascii="Arial" w:eastAsia="Times New Roman" w:hAnsi="Arial" w:cs="Arial"/>
          <w:noProof/>
          <w:color w:val="000000"/>
          <w:u w:val="single"/>
          <w:lang w:eastAsia="sk-SK"/>
        </w:rPr>
      </w:pPr>
      <w:r>
        <w:rPr>
          <w:rFonts w:ascii="Arial" w:eastAsia="Times New Roman" w:hAnsi="Arial" w:cs="Arial"/>
          <w:noProof/>
          <w:color w:val="000000"/>
          <w:u w:val="single"/>
          <w:lang w:eastAsia="sk-SK"/>
        </w:rPr>
        <w:t>Zameranie projektových prác:</w:t>
      </w:r>
    </w:p>
    <w:p w:rsidR="0060018E" w:rsidRPr="0060018E" w:rsidRDefault="0060018E" w:rsidP="00D34B40">
      <w:pPr>
        <w:tabs>
          <w:tab w:val="left" w:pos="2268"/>
        </w:tabs>
        <w:spacing w:before="120" w:after="0" w:line="240" w:lineRule="auto"/>
        <w:jc w:val="both"/>
        <w:rPr>
          <w:rFonts w:ascii="Arial" w:eastAsia="Times New Roman" w:hAnsi="Arial" w:cs="Arial"/>
          <w:noProof/>
          <w:color w:val="000000"/>
          <w:lang w:eastAsia="sk-SK"/>
        </w:rPr>
      </w:pPr>
      <w:r>
        <w:rPr>
          <w:rFonts w:ascii="Arial" w:eastAsia="Times New Roman" w:hAnsi="Arial" w:cs="Arial"/>
          <w:noProof/>
          <w:color w:val="000000"/>
          <w:lang w:eastAsia="sk-SK"/>
        </w:rPr>
        <w:t xml:space="preserve">Vypracovanie projektovej dokumentácie za účelom zníženia energetickej náročnosti budovy  </w:t>
      </w:r>
      <w:r w:rsidR="00AB6179">
        <w:rPr>
          <w:rFonts w:ascii="Arial" w:eastAsia="Times New Roman" w:hAnsi="Arial" w:cs="Arial"/>
          <w:noProof/>
          <w:color w:val="000000"/>
          <w:lang w:eastAsia="sk-SK"/>
        </w:rPr>
        <w:t>materskej školy Jarabina</w:t>
      </w:r>
      <w:r>
        <w:rPr>
          <w:rFonts w:ascii="Arial" w:eastAsia="Times New Roman" w:hAnsi="Arial" w:cs="Arial"/>
          <w:noProof/>
          <w:color w:val="000000"/>
          <w:lang w:eastAsia="sk-SK"/>
        </w:rPr>
        <w:t>.</w:t>
      </w:r>
    </w:p>
    <w:p w:rsidR="00B350CD" w:rsidRDefault="00B350CD" w:rsidP="0060018E">
      <w:pPr>
        <w:tabs>
          <w:tab w:val="left" w:pos="2268"/>
        </w:tabs>
        <w:spacing w:before="120" w:after="0" w:line="240" w:lineRule="auto"/>
        <w:jc w:val="both"/>
        <w:rPr>
          <w:rFonts w:ascii="Arial" w:eastAsia="Times New Roman" w:hAnsi="Arial" w:cs="Arial"/>
          <w:noProof/>
          <w:color w:val="000000"/>
          <w:lang w:eastAsia="sk-SK"/>
        </w:rPr>
      </w:pPr>
    </w:p>
    <w:p w:rsidR="00D34B40" w:rsidRPr="00B350CD" w:rsidRDefault="00B350CD" w:rsidP="00D34B40">
      <w:pPr>
        <w:tabs>
          <w:tab w:val="left" w:pos="2268"/>
        </w:tabs>
        <w:spacing w:before="120" w:after="0" w:line="240" w:lineRule="auto"/>
        <w:ind w:left="3540" w:hanging="3540"/>
        <w:jc w:val="both"/>
        <w:rPr>
          <w:rFonts w:ascii="Arial" w:eastAsia="Times New Roman" w:hAnsi="Arial" w:cs="Arial"/>
          <w:noProof/>
          <w:color w:val="000000"/>
          <w:u w:val="single"/>
          <w:lang w:eastAsia="sk-SK"/>
        </w:rPr>
      </w:pPr>
      <w:r w:rsidRPr="00B350CD">
        <w:rPr>
          <w:rFonts w:ascii="Arial" w:eastAsia="Times New Roman" w:hAnsi="Arial" w:cs="Arial"/>
          <w:noProof/>
          <w:color w:val="000000"/>
          <w:u w:val="single"/>
          <w:lang w:eastAsia="sk-SK"/>
        </w:rPr>
        <w:t>Informácie o riešenom</w:t>
      </w:r>
      <w:r w:rsidR="00D34B40" w:rsidRPr="00B350CD">
        <w:rPr>
          <w:rFonts w:ascii="Arial" w:eastAsia="Times New Roman" w:hAnsi="Arial" w:cs="Arial"/>
          <w:noProof/>
          <w:color w:val="000000"/>
          <w:u w:val="single"/>
          <w:lang w:eastAsia="sk-SK"/>
        </w:rPr>
        <w:t xml:space="preserve"> </w:t>
      </w:r>
      <w:r w:rsidRPr="00B350CD">
        <w:rPr>
          <w:rFonts w:ascii="Arial" w:eastAsia="Times New Roman" w:hAnsi="Arial" w:cs="Arial"/>
          <w:noProof/>
          <w:color w:val="000000"/>
          <w:u w:val="single"/>
          <w:lang w:eastAsia="sk-SK"/>
        </w:rPr>
        <w:t>objekte</w:t>
      </w:r>
      <w:r w:rsidR="00D34B40" w:rsidRPr="00B350CD">
        <w:rPr>
          <w:rFonts w:ascii="Arial" w:eastAsia="Times New Roman" w:hAnsi="Arial" w:cs="Arial"/>
          <w:noProof/>
          <w:color w:val="000000"/>
          <w:u w:val="single"/>
          <w:lang w:eastAsia="sk-SK"/>
        </w:rPr>
        <w:t>:</w:t>
      </w:r>
    </w:p>
    <w:p w:rsidR="00E019C0" w:rsidRPr="00E019C0" w:rsidRDefault="00E019C0" w:rsidP="00E019C0">
      <w:pPr>
        <w:spacing w:before="120" w:after="0" w:line="240" w:lineRule="auto"/>
        <w:jc w:val="both"/>
        <w:rPr>
          <w:rFonts w:ascii="Arial" w:eastAsia="Times New Roman" w:hAnsi="Arial" w:cs="Arial"/>
          <w:noProof/>
          <w:color w:val="000000"/>
          <w:lang w:eastAsia="sk-SK"/>
        </w:rPr>
      </w:pPr>
      <w:r w:rsidRPr="00E019C0">
        <w:rPr>
          <w:rFonts w:ascii="Arial" w:eastAsia="Times New Roman" w:hAnsi="Arial" w:cs="Arial"/>
          <w:noProof/>
          <w:color w:val="000000"/>
          <w:lang w:eastAsia="sk-SK"/>
        </w:rPr>
        <w:lastRenderedPageBreak/>
        <w:t>Parcelné číslo:                        411/1,  419</w:t>
      </w:r>
    </w:p>
    <w:p w:rsidR="00E019C0" w:rsidRPr="00E019C0" w:rsidRDefault="00E019C0" w:rsidP="00E019C0">
      <w:pPr>
        <w:spacing w:before="120" w:after="0" w:line="240" w:lineRule="auto"/>
        <w:jc w:val="both"/>
        <w:rPr>
          <w:rFonts w:ascii="Arial" w:eastAsia="Times New Roman" w:hAnsi="Arial" w:cs="Arial"/>
          <w:noProof/>
          <w:color w:val="000000"/>
          <w:lang w:eastAsia="sk-SK"/>
        </w:rPr>
      </w:pPr>
      <w:r w:rsidRPr="00E019C0">
        <w:rPr>
          <w:rFonts w:ascii="Arial" w:eastAsia="Times New Roman" w:hAnsi="Arial" w:cs="Arial"/>
          <w:noProof/>
          <w:color w:val="000000"/>
          <w:lang w:eastAsia="sk-SK"/>
        </w:rPr>
        <w:t>Zastavaná plocha objektu:      Prízemia:                    786,27 m2</w:t>
      </w:r>
    </w:p>
    <w:p w:rsidR="00E019C0" w:rsidRPr="00E019C0" w:rsidRDefault="00E019C0" w:rsidP="00E019C0">
      <w:pPr>
        <w:spacing w:before="120" w:after="0" w:line="240" w:lineRule="auto"/>
        <w:jc w:val="both"/>
        <w:rPr>
          <w:rFonts w:ascii="Arial" w:eastAsia="Times New Roman" w:hAnsi="Arial" w:cs="Arial"/>
          <w:noProof/>
          <w:color w:val="000000"/>
          <w:lang w:eastAsia="sk-SK"/>
        </w:rPr>
      </w:pPr>
      <w:r w:rsidRPr="00E019C0">
        <w:rPr>
          <w:rFonts w:ascii="Arial" w:eastAsia="Times New Roman" w:hAnsi="Arial" w:cs="Arial"/>
          <w:noProof/>
          <w:color w:val="000000"/>
          <w:lang w:eastAsia="sk-SK"/>
        </w:rPr>
        <w:t xml:space="preserve">                                                Poschodia:                  518,60 m2</w:t>
      </w:r>
    </w:p>
    <w:p w:rsidR="00E019C0" w:rsidRPr="00E019C0" w:rsidRDefault="00E019C0" w:rsidP="00E019C0">
      <w:pPr>
        <w:spacing w:before="120" w:after="0" w:line="240" w:lineRule="auto"/>
        <w:jc w:val="both"/>
        <w:rPr>
          <w:rFonts w:ascii="Arial" w:eastAsia="Times New Roman" w:hAnsi="Arial" w:cs="Arial"/>
          <w:noProof/>
          <w:color w:val="000000"/>
          <w:lang w:eastAsia="sk-SK"/>
        </w:rPr>
      </w:pPr>
      <w:r w:rsidRPr="00E019C0">
        <w:rPr>
          <w:rFonts w:ascii="Arial" w:eastAsia="Times New Roman" w:hAnsi="Arial" w:cs="Arial"/>
          <w:noProof/>
          <w:color w:val="000000"/>
          <w:lang w:eastAsia="sk-SK"/>
        </w:rPr>
        <w:t>Obostavaný priestor:               4.084,80 m3</w:t>
      </w:r>
    </w:p>
    <w:p w:rsidR="00E019C0" w:rsidRPr="00E019C0" w:rsidRDefault="00E019C0" w:rsidP="00E019C0">
      <w:pPr>
        <w:spacing w:before="120" w:after="0" w:line="240" w:lineRule="auto"/>
        <w:jc w:val="both"/>
        <w:rPr>
          <w:rFonts w:ascii="Arial" w:eastAsia="Times New Roman" w:hAnsi="Arial" w:cs="Arial"/>
          <w:noProof/>
          <w:color w:val="000000"/>
          <w:lang w:eastAsia="sk-SK"/>
        </w:rPr>
      </w:pPr>
    </w:p>
    <w:p w:rsidR="00E019C0" w:rsidRDefault="00E019C0" w:rsidP="00E019C0">
      <w:pPr>
        <w:spacing w:before="120" w:after="0" w:line="240" w:lineRule="auto"/>
        <w:jc w:val="both"/>
        <w:rPr>
          <w:rFonts w:ascii="Arial" w:eastAsia="Times New Roman" w:hAnsi="Arial" w:cs="Arial"/>
          <w:noProof/>
          <w:color w:val="000000"/>
          <w:lang w:eastAsia="sk-SK"/>
        </w:rPr>
      </w:pPr>
      <w:r w:rsidRPr="00E019C0">
        <w:rPr>
          <w:rFonts w:ascii="Arial" w:eastAsia="Times New Roman" w:hAnsi="Arial" w:cs="Arial"/>
          <w:noProof/>
          <w:color w:val="000000"/>
          <w:lang w:eastAsia="sk-SK"/>
        </w:rPr>
        <w:t>Jestvujúci objekt MŠ+DJ  sa nachádza v katasri obce Jarabina na parcele č. 419, 411/1          Objekt je dvojpodlažný bez suterénu so sedlovou strechou. St</w:t>
      </w:r>
      <w:r>
        <w:rPr>
          <w:rFonts w:ascii="Arial" w:eastAsia="Times New Roman" w:hAnsi="Arial" w:cs="Arial"/>
          <w:noProof/>
          <w:color w:val="000000"/>
          <w:lang w:eastAsia="sk-SK"/>
        </w:rPr>
        <w:t>avba bola zrealizovaná v roku 1</w:t>
      </w:r>
      <w:r w:rsidRPr="00E019C0">
        <w:rPr>
          <w:rFonts w:ascii="Arial" w:eastAsia="Times New Roman" w:hAnsi="Arial" w:cs="Arial"/>
          <w:noProof/>
          <w:color w:val="000000"/>
          <w:lang w:eastAsia="sk-SK"/>
        </w:rPr>
        <w:t>978, v tradičnom konštrukčnom systéme t.j. murované nosné a obvodové steny z tehál CDm hr. 375 mm v dvojtrakte, zastropené nosnými stropnými prefabrikatovými panelmi. Drevená nosná konštrukcia strechy je prekrytá plechovou krytinou. Stavba je tepelne izolovaná v minimálnej miere a aj použité stavebné materiály / tehlové murivo, okenné a dverné výplne v obvodových stenách/ majú nevyhovujúce tepleno izolačné vlastnosti, preto tento objekt vykazuje enormné tepelné straty cez jestvujúce konštrukcie. Objekt je vykurovaný z jestvujúcej centrálnej plynovej kotolne um</w:t>
      </w:r>
      <w:r>
        <w:rPr>
          <w:rFonts w:ascii="Arial" w:eastAsia="Times New Roman" w:hAnsi="Arial" w:cs="Arial"/>
          <w:noProof/>
          <w:color w:val="000000"/>
          <w:lang w:eastAsia="sk-SK"/>
        </w:rPr>
        <w:t>iestnenej vo vedľajšom objekte.</w:t>
      </w:r>
    </w:p>
    <w:p w:rsidR="00E019C0" w:rsidRPr="00E019C0" w:rsidRDefault="00E019C0" w:rsidP="00E019C0">
      <w:pPr>
        <w:spacing w:before="120" w:after="0" w:line="240" w:lineRule="auto"/>
        <w:jc w:val="both"/>
        <w:rPr>
          <w:rFonts w:ascii="Arial" w:eastAsia="Times New Roman" w:hAnsi="Arial" w:cs="Arial"/>
          <w:noProof/>
          <w:color w:val="000000"/>
          <w:lang w:eastAsia="sk-SK"/>
        </w:rPr>
      </w:pPr>
      <w:r>
        <w:rPr>
          <w:rFonts w:ascii="Arial" w:eastAsia="Times New Roman" w:hAnsi="Arial" w:cs="Arial"/>
          <w:noProof/>
          <w:color w:val="000000"/>
          <w:lang w:eastAsia="sk-SK"/>
        </w:rPr>
        <w:t>Požadované projektové riešenie má dospieť k zvýšeniu energetickej hospodárnosti budovy. Prepokladaný rozsah rekonštrukcie:</w:t>
      </w:r>
    </w:p>
    <w:p w:rsidR="00E019C0" w:rsidRPr="00E019C0" w:rsidRDefault="00E019C0" w:rsidP="00E019C0">
      <w:pPr>
        <w:pStyle w:val="Odsekzoznamu"/>
        <w:numPr>
          <w:ilvl w:val="0"/>
          <w:numId w:val="4"/>
        </w:numPr>
        <w:spacing w:before="120" w:after="0" w:line="240" w:lineRule="auto"/>
        <w:jc w:val="both"/>
        <w:rPr>
          <w:rFonts w:ascii="Arial" w:eastAsia="Times New Roman" w:hAnsi="Arial" w:cs="Arial"/>
          <w:noProof/>
          <w:color w:val="000000"/>
          <w:lang w:eastAsia="sk-SK"/>
        </w:rPr>
      </w:pPr>
      <w:r w:rsidRPr="00E019C0">
        <w:rPr>
          <w:rFonts w:ascii="Arial" w:eastAsia="Times New Roman" w:hAnsi="Arial" w:cs="Arial"/>
          <w:noProof/>
          <w:color w:val="000000"/>
          <w:lang w:eastAsia="sk-SK"/>
        </w:rPr>
        <w:t>Zateplenie obvodového plášťa s dosiahnutím min. teplotných strát, pre zaradenie objektu do triedy „A“</w:t>
      </w:r>
    </w:p>
    <w:p w:rsidR="00E019C0" w:rsidRPr="00E019C0" w:rsidRDefault="00E019C0" w:rsidP="00E019C0">
      <w:pPr>
        <w:pStyle w:val="Odsekzoznamu"/>
        <w:numPr>
          <w:ilvl w:val="0"/>
          <w:numId w:val="4"/>
        </w:numPr>
        <w:spacing w:before="120" w:after="0" w:line="240" w:lineRule="auto"/>
        <w:jc w:val="both"/>
        <w:rPr>
          <w:rFonts w:ascii="Arial" w:eastAsia="Times New Roman" w:hAnsi="Arial" w:cs="Arial"/>
          <w:noProof/>
          <w:color w:val="000000"/>
          <w:lang w:eastAsia="sk-SK"/>
        </w:rPr>
      </w:pPr>
      <w:r w:rsidRPr="00E019C0">
        <w:rPr>
          <w:rFonts w:ascii="Arial" w:eastAsia="Times New Roman" w:hAnsi="Arial" w:cs="Arial"/>
          <w:noProof/>
          <w:color w:val="000000"/>
          <w:lang w:eastAsia="sk-SK"/>
        </w:rPr>
        <w:t>Zateplenie podkrovného priestoru</w:t>
      </w:r>
    </w:p>
    <w:p w:rsidR="00E019C0" w:rsidRPr="00E019C0" w:rsidRDefault="00E019C0" w:rsidP="00E019C0">
      <w:pPr>
        <w:pStyle w:val="Odsekzoznamu"/>
        <w:numPr>
          <w:ilvl w:val="0"/>
          <w:numId w:val="4"/>
        </w:numPr>
        <w:spacing w:before="120" w:after="0" w:line="240" w:lineRule="auto"/>
        <w:jc w:val="both"/>
        <w:rPr>
          <w:rFonts w:ascii="Arial" w:eastAsia="Times New Roman" w:hAnsi="Arial" w:cs="Arial"/>
          <w:noProof/>
          <w:color w:val="000000"/>
          <w:lang w:eastAsia="sk-SK"/>
        </w:rPr>
      </w:pPr>
      <w:r w:rsidRPr="00E019C0">
        <w:rPr>
          <w:rFonts w:ascii="Arial" w:eastAsia="Times New Roman" w:hAnsi="Arial" w:cs="Arial"/>
          <w:noProof/>
          <w:color w:val="000000"/>
          <w:lang w:eastAsia="sk-SK"/>
        </w:rPr>
        <w:t>Výmena jestvujúcich okenných a dverných výplní otvorov v obvodovom plášti.</w:t>
      </w:r>
    </w:p>
    <w:p w:rsidR="00E019C0" w:rsidRPr="00E019C0" w:rsidRDefault="00940CB3" w:rsidP="00E019C0">
      <w:pPr>
        <w:pStyle w:val="Odsekzoznamu"/>
        <w:numPr>
          <w:ilvl w:val="0"/>
          <w:numId w:val="4"/>
        </w:numPr>
        <w:spacing w:before="120" w:after="0" w:line="240" w:lineRule="auto"/>
        <w:jc w:val="both"/>
        <w:rPr>
          <w:rFonts w:ascii="Arial" w:eastAsia="Times New Roman" w:hAnsi="Arial" w:cs="Arial"/>
          <w:noProof/>
          <w:color w:val="000000"/>
          <w:lang w:eastAsia="sk-SK"/>
        </w:rPr>
      </w:pPr>
      <w:r>
        <w:rPr>
          <w:rFonts w:ascii="Arial" w:eastAsia="Times New Roman" w:hAnsi="Arial" w:cs="Arial"/>
          <w:noProof/>
          <w:color w:val="000000"/>
          <w:lang w:eastAsia="sk-SK"/>
        </w:rPr>
        <w:t>Výmena jestvujúcich záskle</w:t>
      </w:r>
      <w:r w:rsidR="00E019C0" w:rsidRPr="00E019C0">
        <w:rPr>
          <w:rFonts w:ascii="Arial" w:eastAsia="Times New Roman" w:hAnsi="Arial" w:cs="Arial"/>
          <w:noProof/>
          <w:color w:val="000000"/>
          <w:lang w:eastAsia="sk-SK"/>
        </w:rPr>
        <w:t>nných stien v obvodovom plášti.</w:t>
      </w:r>
    </w:p>
    <w:p w:rsidR="00D34B40" w:rsidRPr="00E019C0" w:rsidRDefault="00E019C0" w:rsidP="00E019C0">
      <w:pPr>
        <w:pStyle w:val="Odsekzoznamu"/>
        <w:numPr>
          <w:ilvl w:val="0"/>
          <w:numId w:val="4"/>
        </w:numPr>
        <w:spacing w:before="120" w:after="0" w:line="240" w:lineRule="auto"/>
        <w:jc w:val="both"/>
        <w:rPr>
          <w:rFonts w:ascii="Arial" w:eastAsia="Times New Roman" w:hAnsi="Arial" w:cs="Arial"/>
          <w:noProof/>
          <w:color w:val="000000"/>
          <w:lang w:eastAsia="sk-SK"/>
        </w:rPr>
      </w:pPr>
      <w:r w:rsidRPr="00E019C0">
        <w:rPr>
          <w:rFonts w:ascii="Arial" w:eastAsia="Times New Roman" w:hAnsi="Arial" w:cs="Arial"/>
          <w:noProof/>
          <w:color w:val="000000"/>
          <w:lang w:eastAsia="sk-SK"/>
        </w:rPr>
        <w:t>Zabezpečiť vykurovanie objektu a prípravu TÚV z alternatívných zdrojov energií / tepelné čerpadlo, slnečné kolektory/.</w:t>
      </w:r>
      <w:bookmarkStart w:id="0" w:name="_GoBack"/>
      <w:bookmarkEnd w:id="0"/>
    </w:p>
    <w:p w:rsidR="00D34B40" w:rsidRPr="00BF3C10" w:rsidRDefault="00D34B40" w:rsidP="00D34B40">
      <w:pPr>
        <w:spacing w:before="120" w:after="0" w:line="240" w:lineRule="auto"/>
        <w:jc w:val="both"/>
        <w:rPr>
          <w:rFonts w:ascii="Arial" w:eastAsia="Times New Roman" w:hAnsi="Arial" w:cs="Arial"/>
          <w:noProof/>
          <w:color w:val="000000"/>
          <w:lang w:eastAsia="sk-SK"/>
        </w:rPr>
      </w:pPr>
    </w:p>
    <w:p w:rsidR="00D34B40" w:rsidRPr="00775020" w:rsidRDefault="00C264F8" w:rsidP="00D34B40">
      <w:pPr>
        <w:tabs>
          <w:tab w:val="left" w:pos="4962"/>
        </w:tabs>
        <w:spacing w:before="120" w:after="0" w:line="240" w:lineRule="auto"/>
        <w:ind w:left="180" w:hanging="180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Jarabina</w:t>
      </w:r>
      <w:r w:rsidR="00D34B40" w:rsidRPr="00775020">
        <w:rPr>
          <w:rFonts w:ascii="Arial" w:hAnsi="Arial" w:cs="Arial"/>
          <w:bCs/>
        </w:rPr>
        <w:t xml:space="preserve"> dňa </w:t>
      </w:r>
      <w:r>
        <w:rPr>
          <w:rFonts w:ascii="Arial" w:hAnsi="Arial" w:cs="Arial"/>
          <w:bCs/>
        </w:rPr>
        <w:t>8</w:t>
      </w:r>
      <w:r w:rsidR="00D34B40" w:rsidRPr="00775020">
        <w:rPr>
          <w:rFonts w:ascii="Arial" w:hAnsi="Arial" w:cs="Arial"/>
          <w:bCs/>
        </w:rPr>
        <w:t>.2.2016</w:t>
      </w:r>
    </w:p>
    <w:p w:rsidR="00D34B40" w:rsidRPr="00775020" w:rsidRDefault="00D34B40" w:rsidP="00D34B40">
      <w:pPr>
        <w:tabs>
          <w:tab w:val="left" w:pos="4140"/>
        </w:tabs>
        <w:spacing w:before="120" w:after="0" w:line="240" w:lineRule="auto"/>
        <w:ind w:left="180" w:hanging="180"/>
        <w:jc w:val="both"/>
        <w:rPr>
          <w:rFonts w:ascii="Arial" w:hAnsi="Arial" w:cs="Arial"/>
        </w:rPr>
      </w:pPr>
      <w:r w:rsidRPr="00775020">
        <w:rPr>
          <w:rFonts w:ascii="Arial" w:hAnsi="Arial" w:cs="Arial"/>
        </w:rPr>
        <w:tab/>
      </w:r>
    </w:p>
    <w:p w:rsidR="00D34B40" w:rsidRPr="00775020" w:rsidRDefault="00D34B40" w:rsidP="00D34B40">
      <w:pPr>
        <w:tabs>
          <w:tab w:val="left" w:pos="4140"/>
        </w:tabs>
        <w:spacing w:before="120" w:after="0" w:line="240" w:lineRule="auto"/>
        <w:jc w:val="both"/>
        <w:rPr>
          <w:rFonts w:ascii="Arial" w:hAnsi="Arial" w:cs="Arial"/>
        </w:rPr>
      </w:pPr>
    </w:p>
    <w:p w:rsidR="00D34B40" w:rsidRPr="00775020" w:rsidRDefault="00D34B40" w:rsidP="00D34B40">
      <w:pPr>
        <w:tabs>
          <w:tab w:val="left" w:pos="4140"/>
        </w:tabs>
        <w:spacing w:before="120" w:after="0" w:line="240" w:lineRule="auto"/>
        <w:ind w:left="180" w:hanging="180"/>
        <w:jc w:val="right"/>
        <w:rPr>
          <w:rFonts w:ascii="Arial" w:hAnsi="Arial" w:cs="Arial"/>
        </w:rPr>
      </w:pPr>
      <w:r w:rsidRPr="00775020">
        <w:rPr>
          <w:rFonts w:ascii="Arial" w:hAnsi="Arial" w:cs="Arial"/>
        </w:rPr>
        <w:tab/>
      </w:r>
      <w:r w:rsidRPr="00775020">
        <w:rPr>
          <w:rFonts w:ascii="Arial" w:hAnsi="Arial" w:cs="Arial"/>
        </w:rPr>
        <w:tab/>
      </w:r>
      <w:r w:rsidR="00C264F8" w:rsidRPr="00C264F8">
        <w:rPr>
          <w:rFonts w:ascii="Arial" w:hAnsi="Arial" w:cs="Arial"/>
        </w:rPr>
        <w:t>Lívia Kovalčíková</w:t>
      </w:r>
    </w:p>
    <w:p w:rsidR="00D34B40" w:rsidRPr="00775020" w:rsidRDefault="00C264F8" w:rsidP="00B350CD">
      <w:pPr>
        <w:spacing w:after="0" w:line="240" w:lineRule="auto"/>
        <w:jc w:val="right"/>
        <w:rPr>
          <w:rFonts w:ascii="Arial" w:eastAsia="Times New Roman" w:hAnsi="Arial" w:cs="Arial"/>
          <w:noProof/>
          <w:color w:val="000000"/>
          <w:lang w:eastAsia="sk-SK"/>
        </w:rPr>
      </w:pPr>
      <w:r>
        <w:rPr>
          <w:rFonts w:ascii="Arial" w:hAnsi="Arial" w:cs="Arial"/>
        </w:rPr>
        <w:t>starostka obce</w:t>
      </w:r>
    </w:p>
    <w:p w:rsidR="008D11C9" w:rsidRPr="00BF3C10" w:rsidRDefault="008D11C9"/>
    <w:sectPr w:rsidR="008D11C9" w:rsidRPr="00BF3C10" w:rsidSect="008D11C9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7C60" w:rsidRDefault="00EB7C60" w:rsidP="00D34B40">
      <w:pPr>
        <w:spacing w:after="0" w:line="240" w:lineRule="auto"/>
      </w:pPr>
      <w:r>
        <w:separator/>
      </w:r>
    </w:p>
  </w:endnote>
  <w:endnote w:type="continuationSeparator" w:id="0">
    <w:p w:rsidR="00EB7C60" w:rsidRDefault="00EB7C60" w:rsidP="00D34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7C60" w:rsidRDefault="00EB7C60" w:rsidP="00D34B40">
      <w:pPr>
        <w:spacing w:after="0" w:line="240" w:lineRule="auto"/>
      </w:pPr>
      <w:r>
        <w:separator/>
      </w:r>
    </w:p>
  </w:footnote>
  <w:footnote w:type="continuationSeparator" w:id="0">
    <w:p w:rsidR="00EB7C60" w:rsidRDefault="00EB7C60" w:rsidP="00D34B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4B40" w:rsidRDefault="00D34B40" w:rsidP="00D34B40">
    <w:pPr>
      <w:pStyle w:val="Hlavika"/>
      <w:jc w:val="right"/>
    </w:pPr>
    <w:r>
      <w:t>Príloha č. 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036F9D"/>
    <w:multiLevelType w:val="hybridMultilevel"/>
    <w:tmpl w:val="48EACC7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03430D"/>
    <w:multiLevelType w:val="hybridMultilevel"/>
    <w:tmpl w:val="1EB09C02"/>
    <w:lvl w:ilvl="0" w:tplc="13E6AE4A">
      <w:start w:val="1"/>
      <w:numFmt w:val="bullet"/>
      <w:lvlText w:val="‐"/>
      <w:lvlJc w:val="left"/>
      <w:pPr>
        <w:ind w:left="720" w:hanging="360"/>
      </w:pPr>
      <w:rPr>
        <w:rFonts w:ascii="Trebuchet MS" w:hAnsi="Trebuchet M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8C04E35"/>
    <w:multiLevelType w:val="hybridMultilevel"/>
    <w:tmpl w:val="22488342"/>
    <w:lvl w:ilvl="0" w:tplc="F7E258D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CBE4B10"/>
    <w:multiLevelType w:val="hybridMultilevel"/>
    <w:tmpl w:val="C6BA5560"/>
    <w:lvl w:ilvl="0" w:tplc="E19477D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24D35"/>
    <w:rsid w:val="000D5083"/>
    <w:rsid w:val="0016057A"/>
    <w:rsid w:val="00342755"/>
    <w:rsid w:val="00361A2A"/>
    <w:rsid w:val="003B1227"/>
    <w:rsid w:val="004208B8"/>
    <w:rsid w:val="004376DE"/>
    <w:rsid w:val="00466D99"/>
    <w:rsid w:val="005F37FF"/>
    <w:rsid w:val="0060018E"/>
    <w:rsid w:val="00696EBF"/>
    <w:rsid w:val="00703C3E"/>
    <w:rsid w:val="00724D35"/>
    <w:rsid w:val="00775020"/>
    <w:rsid w:val="0081286B"/>
    <w:rsid w:val="00841586"/>
    <w:rsid w:val="008D11C9"/>
    <w:rsid w:val="00940CB3"/>
    <w:rsid w:val="009A664B"/>
    <w:rsid w:val="009D387E"/>
    <w:rsid w:val="009E4D25"/>
    <w:rsid w:val="00A945A2"/>
    <w:rsid w:val="00AB6179"/>
    <w:rsid w:val="00AE28FB"/>
    <w:rsid w:val="00AF2655"/>
    <w:rsid w:val="00B350CD"/>
    <w:rsid w:val="00B60BDD"/>
    <w:rsid w:val="00BF3C10"/>
    <w:rsid w:val="00C264F8"/>
    <w:rsid w:val="00C6746E"/>
    <w:rsid w:val="00CA10DE"/>
    <w:rsid w:val="00CE32B6"/>
    <w:rsid w:val="00D12FC6"/>
    <w:rsid w:val="00D34B40"/>
    <w:rsid w:val="00DE17E8"/>
    <w:rsid w:val="00DE7B41"/>
    <w:rsid w:val="00E019C0"/>
    <w:rsid w:val="00E43552"/>
    <w:rsid w:val="00E83D63"/>
    <w:rsid w:val="00EB7C60"/>
    <w:rsid w:val="00F20289"/>
    <w:rsid w:val="00F32A30"/>
    <w:rsid w:val="00FD1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E97B9D5-70E7-46D3-9A5B-C7F7E9865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8D11C9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16057A"/>
    <w:pPr>
      <w:ind w:left="720"/>
      <w:contextualSpacing/>
    </w:pPr>
  </w:style>
  <w:style w:type="paragraph" w:styleId="Hlavika">
    <w:name w:val="header"/>
    <w:basedOn w:val="Normlny"/>
    <w:link w:val="HlavikaChar"/>
    <w:uiPriority w:val="99"/>
    <w:unhideWhenUsed/>
    <w:rsid w:val="00D34B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D34B40"/>
  </w:style>
  <w:style w:type="paragraph" w:styleId="Pta">
    <w:name w:val="footer"/>
    <w:basedOn w:val="Normlny"/>
    <w:link w:val="PtaChar"/>
    <w:uiPriority w:val="99"/>
    <w:unhideWhenUsed/>
    <w:rsid w:val="00D34B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D34B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68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5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4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7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56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7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0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3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0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56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37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47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1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2</Pages>
  <Words>594</Words>
  <Characters>3386</Characters>
  <Application>Microsoft Office Word</Application>
  <DocSecurity>0</DocSecurity>
  <Lines>28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</dc:creator>
  <cp:keywords/>
  <dc:description/>
  <cp:lastModifiedBy>ANYTIME</cp:lastModifiedBy>
  <cp:revision>26</cp:revision>
  <dcterms:created xsi:type="dcterms:W3CDTF">2015-02-09T09:34:00Z</dcterms:created>
  <dcterms:modified xsi:type="dcterms:W3CDTF">2016-02-08T13:34:00Z</dcterms:modified>
</cp:coreProperties>
</file>